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DA" w:rsidRPr="00F72CAD" w:rsidRDefault="005E0992" w:rsidP="009074FC">
      <w:pPr>
        <w:jc w:val="center"/>
        <w:rPr>
          <w:rFonts w:cs="Times New Roman"/>
          <w:b/>
          <w:u w:val="single"/>
        </w:rPr>
      </w:pPr>
      <w:r w:rsidRPr="00F72CAD">
        <w:rPr>
          <w:rFonts w:cs="Times New Roman"/>
          <w:b/>
          <w:u w:val="single"/>
        </w:rPr>
        <w:t xml:space="preserve">Evidenční list </w:t>
      </w:r>
    </w:p>
    <w:p w:rsidR="005E0992" w:rsidRPr="00F72CAD" w:rsidRDefault="004F11CC" w:rsidP="009074FC">
      <w:pPr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výrobce/dovozce balené vody</w:t>
      </w:r>
      <w:bookmarkStart w:id="0" w:name="_GoBack"/>
      <w:bookmarkEnd w:id="0"/>
    </w:p>
    <w:p w:rsidR="005E0992" w:rsidRPr="00F72CAD" w:rsidRDefault="005E0992" w:rsidP="005E0992">
      <w:pPr>
        <w:rPr>
          <w:rFonts w:cs="Times New Roman"/>
        </w:rPr>
      </w:pPr>
    </w:p>
    <w:p w:rsidR="008333DC" w:rsidRDefault="008333DC" w:rsidP="0088133B">
      <w:pPr>
        <w:pStyle w:val="Odstavecseseznamem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8333DC">
        <w:rPr>
          <w:b/>
        </w:rPr>
        <w:t>Výrobce/dovozce</w:t>
      </w:r>
      <w:r>
        <w:t xml:space="preserve"> (název, adresa sídla včetně PSČ, IČ)</w:t>
      </w:r>
      <w:r w:rsidRPr="008333DC">
        <w:rPr>
          <w:b/>
        </w:rPr>
        <w:t>:</w:t>
      </w:r>
    </w:p>
    <w:p w:rsidR="0088133B" w:rsidRPr="0088133B" w:rsidRDefault="0088133B" w:rsidP="0088133B">
      <w:pPr>
        <w:tabs>
          <w:tab w:val="left" w:pos="0"/>
        </w:tabs>
        <w:rPr>
          <w:b/>
        </w:rPr>
      </w:pPr>
    </w:p>
    <w:p w:rsidR="008333DC" w:rsidRDefault="008333DC" w:rsidP="0088133B">
      <w:pPr>
        <w:pStyle w:val="Odstavecseseznamem"/>
        <w:numPr>
          <w:ilvl w:val="0"/>
          <w:numId w:val="3"/>
        </w:numPr>
        <w:tabs>
          <w:tab w:val="left" w:pos="0"/>
        </w:tabs>
        <w:ind w:left="0" w:firstLine="0"/>
        <w:rPr>
          <w:b/>
        </w:rPr>
      </w:pPr>
      <w:r w:rsidRPr="0088133B">
        <w:rPr>
          <w:b/>
        </w:rPr>
        <w:t>Místo výroby</w:t>
      </w:r>
      <w:r w:rsidR="0088133B" w:rsidRPr="0088133B">
        <w:rPr>
          <w:b/>
        </w:rPr>
        <w:t>:</w:t>
      </w:r>
    </w:p>
    <w:p w:rsidR="0088133B" w:rsidRPr="0088133B" w:rsidRDefault="0088133B" w:rsidP="0088133B">
      <w:pPr>
        <w:pStyle w:val="Odstavecseseznamem"/>
        <w:tabs>
          <w:tab w:val="left" w:pos="0"/>
        </w:tabs>
        <w:rPr>
          <w:b/>
        </w:rPr>
      </w:pPr>
    </w:p>
    <w:p w:rsidR="0088133B" w:rsidRPr="0088133B" w:rsidRDefault="0088133B" w:rsidP="0088133B">
      <w:pPr>
        <w:tabs>
          <w:tab w:val="left" w:pos="0"/>
        </w:tabs>
        <w:rPr>
          <w:b/>
        </w:rPr>
      </w:pPr>
    </w:p>
    <w:p w:rsidR="008333DC" w:rsidRPr="009074FC" w:rsidRDefault="0088133B" w:rsidP="0088133B">
      <w:pPr>
        <w:tabs>
          <w:tab w:val="left" w:pos="0"/>
        </w:tabs>
        <w:rPr>
          <w:b/>
        </w:rPr>
      </w:pPr>
      <w:r>
        <w:rPr>
          <w:b/>
        </w:rPr>
        <w:t>3</w:t>
      </w:r>
      <w:r w:rsidR="008333DC" w:rsidRPr="009074FC">
        <w:rPr>
          <w:b/>
        </w:rPr>
        <w:t xml:space="preserve">. </w:t>
      </w:r>
      <w:r>
        <w:rPr>
          <w:b/>
        </w:rPr>
        <w:t xml:space="preserve">        </w:t>
      </w:r>
      <w:r w:rsidR="008333DC" w:rsidRPr="009074FC">
        <w:rPr>
          <w:b/>
        </w:rPr>
        <w:t xml:space="preserve">Označení </w:t>
      </w:r>
      <w:r w:rsidR="008333DC">
        <w:rPr>
          <w:b/>
        </w:rPr>
        <w:t>a druh balené vody</w:t>
      </w:r>
      <w:r w:rsidR="008333DC" w:rsidRPr="009074FC">
        <w:rPr>
          <w:b/>
        </w:rPr>
        <w:t xml:space="preserve">, datum zahájení </w:t>
      </w:r>
      <w:r w:rsidR="008333DC">
        <w:rPr>
          <w:b/>
        </w:rPr>
        <w:t>výroby/dovozu</w:t>
      </w:r>
      <w:r w:rsidR="008333DC" w:rsidRPr="009074FC">
        <w:rPr>
          <w:b/>
        </w:rPr>
        <w:t>:</w:t>
      </w:r>
    </w:p>
    <w:p w:rsidR="008333DC" w:rsidRDefault="008333DC" w:rsidP="0088133B">
      <w:pPr>
        <w:tabs>
          <w:tab w:val="left" w:pos="142"/>
        </w:tabs>
      </w:pPr>
    </w:p>
    <w:p w:rsidR="008333DC" w:rsidRPr="009074FC" w:rsidRDefault="0088133B" w:rsidP="0088133B">
      <w:pPr>
        <w:tabs>
          <w:tab w:val="left" w:pos="142"/>
        </w:tabs>
        <w:rPr>
          <w:b/>
        </w:rPr>
      </w:pPr>
      <w:r>
        <w:rPr>
          <w:b/>
        </w:rPr>
        <w:t>4</w:t>
      </w:r>
      <w:r w:rsidR="008333DC" w:rsidRPr="009074FC">
        <w:rPr>
          <w:b/>
        </w:rPr>
        <w:t xml:space="preserve">. </w:t>
      </w:r>
      <w:r>
        <w:rPr>
          <w:b/>
        </w:rPr>
        <w:t xml:space="preserve">        </w:t>
      </w:r>
      <w:r w:rsidR="008333DC">
        <w:rPr>
          <w:b/>
        </w:rPr>
        <w:t xml:space="preserve">Země původu a údaje o výrobci balené vody </w:t>
      </w:r>
      <w:r w:rsidR="008333DC" w:rsidRPr="00D02FB6">
        <w:t>(v případě dovozu)</w:t>
      </w:r>
      <w:r w:rsidR="008333DC" w:rsidRPr="00D02FB6">
        <w:rPr>
          <w:b/>
        </w:rPr>
        <w:t>:</w:t>
      </w:r>
    </w:p>
    <w:p w:rsidR="008333DC" w:rsidRDefault="008333DC" w:rsidP="0088133B">
      <w:pPr>
        <w:tabs>
          <w:tab w:val="left" w:pos="142"/>
        </w:tabs>
      </w:pPr>
    </w:p>
    <w:p w:rsidR="008333DC" w:rsidRDefault="008333DC" w:rsidP="008333DC"/>
    <w:p w:rsidR="008333DC" w:rsidRDefault="008333DC" w:rsidP="008333DC"/>
    <w:p w:rsidR="008333DC" w:rsidRPr="009074FC" w:rsidRDefault="008333DC" w:rsidP="008333DC">
      <w:pPr>
        <w:rPr>
          <w:b/>
        </w:rPr>
      </w:pPr>
      <w:r w:rsidRPr="009074FC">
        <w:rPr>
          <w:b/>
        </w:rPr>
        <w:t xml:space="preserve">5. </w:t>
      </w:r>
      <w:r w:rsidR="0088133B">
        <w:rPr>
          <w:b/>
        </w:rPr>
        <w:t xml:space="preserve">         </w:t>
      </w:r>
      <w:r w:rsidRPr="009074FC">
        <w:rPr>
          <w:b/>
        </w:rPr>
        <w:t xml:space="preserve">Roční objem </w:t>
      </w:r>
      <w:r>
        <w:rPr>
          <w:b/>
        </w:rPr>
        <w:t>vyrobené/dovezené balené vody</w:t>
      </w:r>
      <w:r w:rsidRPr="009074FC">
        <w:rPr>
          <w:b/>
        </w:rPr>
        <w:t xml:space="preserve"> (m</w:t>
      </w:r>
      <w:r w:rsidRPr="009074FC">
        <w:rPr>
          <w:b/>
          <w:vertAlign w:val="superscript"/>
        </w:rPr>
        <w:t>3</w:t>
      </w:r>
      <w:r w:rsidRPr="009074FC">
        <w:rPr>
          <w:b/>
        </w:rPr>
        <w:t>):</w:t>
      </w:r>
    </w:p>
    <w:p w:rsidR="008333DC" w:rsidRDefault="008333DC" w:rsidP="008333DC"/>
    <w:p w:rsidR="008333DC" w:rsidRPr="00F72CAD" w:rsidRDefault="008333DC" w:rsidP="008333DC">
      <w:pPr>
        <w:rPr>
          <w:rFonts w:cs="Times New Roman"/>
        </w:rPr>
      </w:pPr>
      <w:r w:rsidRPr="00F72CAD">
        <w:rPr>
          <w:rFonts w:cs="Times New Roman"/>
          <w:b/>
        </w:rPr>
        <w:t xml:space="preserve">6. </w:t>
      </w:r>
      <w:r w:rsidR="0088133B">
        <w:rPr>
          <w:rFonts w:cs="Times New Roman"/>
          <w:b/>
        </w:rPr>
        <w:t xml:space="preserve">         </w:t>
      </w:r>
      <w:r w:rsidRPr="00F72CAD">
        <w:rPr>
          <w:rFonts w:cs="Times New Roman"/>
          <w:b/>
        </w:rPr>
        <w:t xml:space="preserve">Zdroje vody </w:t>
      </w:r>
      <w:r w:rsidRPr="00F72CAD">
        <w:rPr>
          <w:rFonts w:cs="Times New Roman"/>
          <w:i/>
        </w:rPr>
        <w:t>(</w:t>
      </w:r>
      <w:r>
        <w:rPr>
          <w:rFonts w:cs="Times New Roman"/>
          <w:i/>
        </w:rPr>
        <w:t xml:space="preserve">v případě výroby, </w:t>
      </w:r>
      <w:r w:rsidRPr="00F72CAD">
        <w:rPr>
          <w:rFonts w:cs="Times New Roman"/>
          <w:i/>
        </w:rPr>
        <w:t xml:space="preserve">pro každý </w:t>
      </w:r>
      <w:proofErr w:type="gramStart"/>
      <w:r w:rsidRPr="00F72CAD">
        <w:rPr>
          <w:rFonts w:cs="Times New Roman"/>
          <w:i/>
        </w:rPr>
        <w:t xml:space="preserve">zdroj </w:t>
      </w:r>
      <w:r>
        <w:rPr>
          <w:rFonts w:cs="Times New Roman"/>
          <w:i/>
        </w:rPr>
        <w:t xml:space="preserve"> </w:t>
      </w:r>
      <w:r w:rsidRPr="00F72CAD">
        <w:rPr>
          <w:rFonts w:cs="Times New Roman"/>
          <w:i/>
        </w:rPr>
        <w:t>uvést</w:t>
      </w:r>
      <w:proofErr w:type="gramEnd"/>
      <w:r w:rsidRPr="00F72CAD">
        <w:rPr>
          <w:rFonts w:cs="Times New Roman"/>
          <w:i/>
        </w:rPr>
        <w:t>)</w:t>
      </w:r>
      <w:r w:rsidRPr="00F72CAD">
        <w:rPr>
          <w:rFonts w:cs="Times New Roman"/>
        </w:rPr>
        <w:t xml:space="preserve">: </w:t>
      </w:r>
    </w:p>
    <w:p w:rsidR="008333DC" w:rsidRPr="00F72CAD" w:rsidRDefault="008333DC" w:rsidP="008333DC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označení, </w:t>
      </w:r>
    </w:p>
    <w:p w:rsidR="008333DC" w:rsidRPr="00F72CAD" w:rsidRDefault="008333DC" w:rsidP="008333DC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umístění - okres a </w:t>
      </w:r>
      <w:proofErr w:type="spellStart"/>
      <w:proofErr w:type="gramStart"/>
      <w:r w:rsidRPr="00F72CAD">
        <w:rPr>
          <w:rFonts w:cs="Times New Roman"/>
        </w:rPr>
        <w:t>k.ú</w:t>
      </w:r>
      <w:proofErr w:type="spellEnd"/>
      <w:r w:rsidRPr="00F72CAD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F72CAD">
        <w:rPr>
          <w:rFonts w:cs="Times New Roman"/>
        </w:rPr>
        <w:t>obce</w:t>
      </w:r>
      <w:proofErr w:type="gramEnd"/>
      <w:r w:rsidRPr="00F72CAD">
        <w:rPr>
          <w:rFonts w:cs="Times New Roman"/>
        </w:rPr>
        <w:t xml:space="preserve">, </w:t>
      </w:r>
    </w:p>
    <w:p w:rsidR="008333DC" w:rsidRPr="00F72CAD" w:rsidRDefault="008333DC" w:rsidP="008333DC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původ vody - podzemní nebo povrchová, </w:t>
      </w:r>
    </w:p>
    <w:p w:rsidR="008333DC" w:rsidRPr="00F72CAD" w:rsidRDefault="008333DC" w:rsidP="008333DC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roční objem </w:t>
      </w:r>
      <w:r>
        <w:rPr>
          <w:rFonts w:cs="Times New Roman"/>
        </w:rPr>
        <w:t>odebrané</w:t>
      </w:r>
      <w:r w:rsidRPr="00F72CAD">
        <w:rPr>
          <w:rFonts w:cs="Times New Roman"/>
        </w:rPr>
        <w:t xml:space="preserve"> vody </w:t>
      </w:r>
    </w:p>
    <w:p w:rsidR="008333DC" w:rsidRPr="00F72CAD" w:rsidRDefault="008333DC" w:rsidP="008333DC">
      <w:pPr>
        <w:pStyle w:val="Odstavecseseznamem"/>
        <w:numPr>
          <w:ilvl w:val="0"/>
          <w:numId w:val="2"/>
        </w:numPr>
        <w:rPr>
          <w:rFonts w:cs="Times New Roman"/>
        </w:rPr>
      </w:pPr>
      <w:r w:rsidRPr="005430C6">
        <w:rPr>
          <w:rFonts w:cs="Times New Roman"/>
        </w:rPr>
        <w:t xml:space="preserve"> </w:t>
      </w:r>
      <w:r w:rsidRPr="00F72CAD">
        <w:rPr>
          <w:rFonts w:cs="Times New Roman"/>
        </w:rPr>
        <w:t xml:space="preserve">údaje o instalaci zařízení </w:t>
      </w:r>
      <w:r>
        <w:rPr>
          <w:rFonts w:cs="Times New Roman"/>
        </w:rPr>
        <w:t xml:space="preserve">k odstranění radonu </w:t>
      </w:r>
      <w:proofErr w:type="gramStart"/>
      <w:r w:rsidRPr="00F72CAD">
        <w:rPr>
          <w:rFonts w:cs="Times New Roman"/>
        </w:rPr>
        <w:t xml:space="preserve">nebo  </w:t>
      </w:r>
      <w:r>
        <w:rPr>
          <w:rFonts w:cs="Times New Roman"/>
        </w:rPr>
        <w:t>uranu</w:t>
      </w:r>
      <w:proofErr w:type="gramEnd"/>
      <w:r w:rsidRPr="00F72CAD">
        <w:rPr>
          <w:rFonts w:cs="Times New Roman"/>
        </w:rPr>
        <w:t xml:space="preserve"> (typ, datum instalace, technický stav)</w:t>
      </w:r>
    </w:p>
    <w:p w:rsidR="008333DC" w:rsidRPr="00F72CAD" w:rsidRDefault="008333DC" w:rsidP="008333DC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jiná úprava (např. chlorace, odstraňování železa, </w:t>
      </w:r>
      <w:proofErr w:type="gramStart"/>
      <w:r w:rsidRPr="00F72CAD">
        <w:rPr>
          <w:rFonts w:cs="Times New Roman"/>
        </w:rPr>
        <w:t xml:space="preserve">manganu </w:t>
      </w:r>
      <w:r>
        <w:rPr>
          <w:rFonts w:cs="Times New Roman"/>
        </w:rPr>
        <w:t>, těžkých</w:t>
      </w:r>
      <w:proofErr w:type="gramEnd"/>
      <w:r>
        <w:rPr>
          <w:rFonts w:cs="Times New Roman"/>
        </w:rPr>
        <w:t xml:space="preserve"> kovů aj.</w:t>
      </w:r>
      <w:r w:rsidRPr="00F72CAD">
        <w:rPr>
          <w:rFonts w:cs="Times New Roman"/>
        </w:rPr>
        <w:t>)</w:t>
      </w:r>
    </w:p>
    <w:p w:rsidR="008333DC" w:rsidRPr="00F72CAD" w:rsidRDefault="008333DC" w:rsidP="008333DC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 xml:space="preserve">v případě více zdrojů uveďte, zda se používají samostatně, nebo zda se voda z nich </w:t>
      </w:r>
      <w:r>
        <w:rPr>
          <w:rFonts w:cs="Times New Roman"/>
        </w:rPr>
        <w:t xml:space="preserve">se </w:t>
      </w:r>
      <w:r w:rsidRPr="00F72CAD">
        <w:rPr>
          <w:rFonts w:cs="Times New Roman"/>
        </w:rPr>
        <w:t>míchá a v jakém poměru</w:t>
      </w:r>
    </w:p>
    <w:p w:rsidR="008333DC" w:rsidRPr="00F72CAD" w:rsidRDefault="008333DC" w:rsidP="008333DC">
      <w:pPr>
        <w:pStyle w:val="Odstavecseseznamem"/>
        <w:numPr>
          <w:ilvl w:val="0"/>
          <w:numId w:val="2"/>
        </w:numPr>
        <w:rPr>
          <w:rFonts w:cs="Times New Roman"/>
        </w:rPr>
      </w:pPr>
      <w:r w:rsidRPr="00F72CAD">
        <w:rPr>
          <w:rFonts w:cs="Times New Roman"/>
        </w:rPr>
        <w:t>místo pro odběr kontrolních vzorků (např. výstup z úpravny vody)</w:t>
      </w:r>
    </w:p>
    <w:p w:rsidR="008333DC" w:rsidRPr="00F72CAD" w:rsidRDefault="008333DC" w:rsidP="008333DC">
      <w:pPr>
        <w:pStyle w:val="Odstavecseseznamem"/>
        <w:ind w:left="1428"/>
        <w:rPr>
          <w:rFonts w:cs="Times New Roman"/>
        </w:rPr>
      </w:pPr>
    </w:p>
    <w:p w:rsidR="008333DC" w:rsidRDefault="008333DC" w:rsidP="008333DC"/>
    <w:p w:rsidR="008333DC" w:rsidRDefault="008333DC" w:rsidP="008333DC"/>
    <w:p w:rsidR="008333DC" w:rsidRDefault="008333DC" w:rsidP="008333DC"/>
    <w:p w:rsidR="008333DC" w:rsidRDefault="008333DC" w:rsidP="008333DC"/>
    <w:p w:rsidR="00907FDA" w:rsidRPr="00907FDA" w:rsidRDefault="00907FDA" w:rsidP="00907FDA">
      <w:pPr>
        <w:spacing w:before="120" w:after="0" w:line="240" w:lineRule="atLeast"/>
        <w:jc w:val="center"/>
        <w:rPr>
          <w:rFonts w:eastAsia="Times New Roman" w:cs="Times New Roman"/>
          <w:b/>
          <w:kern w:val="18"/>
          <w:szCs w:val="20"/>
          <w:u w:val="single"/>
          <w:lang w:eastAsia="cs-CZ"/>
        </w:rPr>
      </w:pPr>
      <w:r w:rsidRPr="00907FDA">
        <w:rPr>
          <w:rFonts w:eastAsia="Times New Roman" w:cs="Times New Roman"/>
          <w:b/>
          <w:kern w:val="18"/>
          <w:szCs w:val="20"/>
          <w:u w:val="single"/>
          <w:lang w:eastAsia="cs-CZ"/>
        </w:rPr>
        <w:lastRenderedPageBreak/>
        <w:t xml:space="preserve">Prohlášení podle § </w:t>
      </w:r>
      <w:r w:rsidRP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99 </w:t>
      </w:r>
      <w:r w:rsidR="00F72CAD" w:rsidRP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>odst.</w:t>
      </w:r>
      <w:r w:rsid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 </w:t>
      </w:r>
      <w:r w:rsidR="00F72CAD" w:rsidRP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4 </w:t>
      </w:r>
      <w:r w:rsid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>vyhlášky</w:t>
      </w:r>
      <w:r w:rsidRPr="00F72CAD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 č. 422/2016</w:t>
      </w:r>
      <w:r w:rsidRPr="00907FDA">
        <w:rPr>
          <w:rFonts w:eastAsia="Times New Roman" w:cs="Times New Roman"/>
          <w:b/>
          <w:kern w:val="18"/>
          <w:szCs w:val="20"/>
          <w:u w:val="single"/>
          <w:lang w:eastAsia="cs-CZ"/>
        </w:rPr>
        <w:t xml:space="preserve"> Sb.:</w:t>
      </w:r>
    </w:p>
    <w:p w:rsidR="00907FDA" w:rsidRPr="00907FDA" w:rsidRDefault="00907FDA" w:rsidP="00907FDA">
      <w:pPr>
        <w:spacing w:before="120" w:after="0" w:line="240" w:lineRule="atLeast"/>
        <w:jc w:val="center"/>
        <w:rPr>
          <w:rFonts w:eastAsia="Times New Roman" w:cs="Times New Roman"/>
          <w:b/>
          <w:kern w:val="18"/>
          <w:szCs w:val="20"/>
          <w:u w:val="single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i/>
          <w:kern w:val="18"/>
          <w:szCs w:val="20"/>
          <w:lang w:eastAsia="cs-CZ"/>
        </w:rPr>
      </w:pPr>
      <w:r w:rsidRPr="00907FDA">
        <w:rPr>
          <w:rFonts w:eastAsia="Times New Roman" w:cs="Times New Roman"/>
          <w:i/>
          <w:kern w:val="18"/>
          <w:szCs w:val="20"/>
          <w:lang w:eastAsia="cs-CZ"/>
        </w:rPr>
        <w:t>(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V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yplní se v případě, že 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na </w:t>
      </w:r>
      <w:r w:rsidR="008333DC">
        <w:rPr>
          <w:rFonts w:eastAsia="Times New Roman" w:cs="Times New Roman"/>
          <w:i/>
          <w:kern w:val="18"/>
          <w:szCs w:val="20"/>
          <w:lang w:eastAsia="cs-CZ"/>
        </w:rPr>
        <w:t>používaných zdrojích vody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 není instalováno žádné zařízení na snížení obsahu radionuklidů -viz bod 6.e.- a </w:t>
      </w:r>
      <w:r w:rsidR="008333DC">
        <w:rPr>
          <w:rFonts w:eastAsia="Times New Roman" w:cs="Times New Roman"/>
          <w:i/>
          <w:kern w:val="18"/>
          <w:szCs w:val="20"/>
          <w:lang w:eastAsia="cs-CZ"/>
        </w:rPr>
        <w:t>výrobce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 na základě 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měření obsahu přírodních radionuklidů  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v</w:t>
      </w:r>
      <w:r w:rsidR="005430C6">
        <w:rPr>
          <w:rFonts w:eastAsia="Times New Roman" w:cs="Times New Roman"/>
          <w:i/>
          <w:kern w:val="18"/>
          <w:szCs w:val="20"/>
          <w:lang w:eastAsia="cs-CZ"/>
        </w:rPr>
        <w:t> </w:t>
      </w:r>
      <w:proofErr w:type="gramStart"/>
      <w:r w:rsidRPr="00F72CAD">
        <w:rPr>
          <w:rFonts w:eastAsia="Times New Roman" w:cs="Times New Roman"/>
          <w:i/>
          <w:kern w:val="18"/>
          <w:szCs w:val="20"/>
          <w:lang w:eastAsia="cs-CZ"/>
        </w:rPr>
        <w:t>5</w:t>
      </w:r>
      <w:r w:rsidR="005430C6">
        <w:rPr>
          <w:rFonts w:eastAsia="Times New Roman" w:cs="Times New Roman"/>
          <w:i/>
          <w:kern w:val="18"/>
          <w:szCs w:val="20"/>
          <w:lang w:eastAsia="cs-CZ"/>
        </w:rPr>
        <w:t>ti</w:t>
      </w:r>
      <w:proofErr w:type="gramEnd"/>
      <w:r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 po sobě jdoucích letech 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>zjistil, že v</w:t>
      </w:r>
      <w:r w:rsidR="008333DC">
        <w:rPr>
          <w:rFonts w:eastAsia="Times New Roman" w:cs="Times New Roman"/>
          <w:i/>
          <w:kern w:val="18"/>
          <w:szCs w:val="20"/>
          <w:lang w:eastAsia="cs-CZ"/>
        </w:rPr>
        <w:t> balené vodě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 není překročena 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referenční úroveň 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objemové aktivity radonu 100 Bq/l ani referenční úroveň indikativní dávky 0,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>1 mSv/rok; v tomto případě nemusí být prováděno systematické měření a hodnocení</w:t>
      </w:r>
      <w:r w:rsidR="0088133B">
        <w:rPr>
          <w:rFonts w:eastAsia="Times New Roman" w:cs="Times New Roman"/>
          <w:i/>
          <w:kern w:val="18"/>
          <w:szCs w:val="20"/>
          <w:lang w:eastAsia="cs-CZ"/>
        </w:rPr>
        <w:t xml:space="preserve"> obsahu přírodních radionuklidů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>, pokud nedojde ke změně, která by mohla obsah přírodních radionuklidů ovlivnit.)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b/>
          <w:kern w:val="18"/>
          <w:szCs w:val="20"/>
          <w:lang w:eastAsia="cs-CZ"/>
        </w:rPr>
      </w:pPr>
      <w:r w:rsidRPr="00907FDA">
        <w:rPr>
          <w:rFonts w:eastAsia="Times New Roman" w:cs="Times New Roman"/>
          <w:b/>
          <w:kern w:val="18"/>
          <w:szCs w:val="20"/>
          <w:lang w:eastAsia="cs-CZ"/>
        </w:rPr>
        <w:t>Prohlašuji, že na základě proveden</w:t>
      </w:r>
      <w:r w:rsidR="00740288" w:rsidRPr="00F72CAD">
        <w:rPr>
          <w:rFonts w:eastAsia="Times New Roman" w:cs="Times New Roman"/>
          <w:b/>
          <w:kern w:val="18"/>
          <w:szCs w:val="20"/>
          <w:lang w:eastAsia="cs-CZ"/>
        </w:rPr>
        <w:t>ých</w:t>
      </w:r>
      <w:r w:rsidRPr="00907FDA">
        <w:rPr>
          <w:rFonts w:eastAsia="Times New Roman" w:cs="Times New Roman"/>
          <w:b/>
          <w:kern w:val="18"/>
          <w:szCs w:val="20"/>
          <w:lang w:eastAsia="cs-CZ"/>
        </w:rPr>
        <w:t xml:space="preserve"> měření obsahu přírodních radionuklidů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b/>
          <w:kern w:val="18"/>
          <w:szCs w:val="20"/>
          <w:lang w:eastAsia="cs-CZ"/>
        </w:rPr>
      </w:pPr>
    </w:p>
    <w:p w:rsidR="00907FDA" w:rsidRPr="00907FDA" w:rsidRDefault="0088133B" w:rsidP="00907FDA">
      <w:pPr>
        <w:spacing w:before="120" w:after="0" w:line="240" w:lineRule="atLeast"/>
        <w:jc w:val="both"/>
        <w:rPr>
          <w:rFonts w:eastAsia="Times New Roman" w:cs="Times New Roman"/>
          <w:i/>
          <w:kern w:val="18"/>
          <w:szCs w:val="20"/>
          <w:lang w:eastAsia="cs-CZ"/>
        </w:rPr>
      </w:pPr>
      <w:r>
        <w:rPr>
          <w:rFonts w:eastAsia="Times New Roman" w:cs="Times New Roman"/>
          <w:kern w:val="18"/>
          <w:szCs w:val="20"/>
          <w:lang w:eastAsia="cs-CZ"/>
        </w:rPr>
        <w:t>v</w:t>
      </w:r>
      <w:r w:rsidR="008333DC">
        <w:rPr>
          <w:rFonts w:eastAsia="Times New Roman" w:cs="Times New Roman"/>
          <w:kern w:val="18"/>
          <w:szCs w:val="20"/>
          <w:lang w:eastAsia="cs-CZ"/>
        </w:rPr>
        <w:t> balené vodě</w:t>
      </w:r>
      <w:r w:rsidR="00907FDA" w:rsidRPr="00907FDA">
        <w:rPr>
          <w:rFonts w:eastAsia="Times New Roman" w:cs="Times New Roman"/>
          <w:kern w:val="18"/>
          <w:szCs w:val="20"/>
          <w:lang w:eastAsia="cs-CZ"/>
        </w:rPr>
        <w:t xml:space="preserve">  …………</w:t>
      </w:r>
      <w:r w:rsidR="00907FDA" w:rsidRPr="00F72CAD">
        <w:rPr>
          <w:rFonts w:eastAsia="Times New Roman" w:cs="Times New Roman"/>
          <w:kern w:val="18"/>
          <w:szCs w:val="20"/>
          <w:lang w:eastAsia="cs-CZ"/>
        </w:rPr>
        <w:t>….</w:t>
      </w:r>
      <w:r w:rsidR="00907FDA" w:rsidRPr="00907FDA">
        <w:rPr>
          <w:rFonts w:eastAsia="Times New Roman" w:cs="Times New Roman"/>
          <w:kern w:val="18"/>
          <w:szCs w:val="20"/>
          <w:lang w:eastAsia="cs-CZ"/>
        </w:rPr>
        <w:t>……</w:t>
      </w:r>
      <w:r w:rsidR="00F72CAD">
        <w:rPr>
          <w:rFonts w:eastAsia="Times New Roman" w:cs="Times New Roman"/>
          <w:kern w:val="18"/>
          <w:szCs w:val="20"/>
          <w:lang w:eastAsia="cs-CZ"/>
        </w:rPr>
        <w:t>……………………</w:t>
      </w:r>
      <w:r w:rsidR="00907FDA" w:rsidRPr="00907FDA">
        <w:rPr>
          <w:rFonts w:eastAsia="Times New Roman" w:cs="Times New Roman"/>
          <w:kern w:val="18"/>
          <w:szCs w:val="20"/>
          <w:lang w:eastAsia="cs-CZ"/>
        </w:rPr>
        <w:t xml:space="preserve">………………. </w:t>
      </w:r>
      <w:r w:rsidR="00907FDA" w:rsidRPr="00907FDA">
        <w:rPr>
          <w:rFonts w:eastAsia="Times New Roman" w:cs="Times New Roman"/>
          <w:i/>
          <w:kern w:val="18"/>
          <w:szCs w:val="20"/>
          <w:lang w:eastAsia="cs-CZ"/>
        </w:rPr>
        <w:t>(</w:t>
      </w:r>
      <w:r w:rsidR="00907FDA"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uvede se název </w:t>
      </w:r>
      <w:proofErr w:type="gramStart"/>
      <w:r w:rsidR="00907FDA" w:rsidRPr="00F72CAD">
        <w:rPr>
          <w:rFonts w:eastAsia="Times New Roman" w:cs="Times New Roman"/>
          <w:i/>
          <w:kern w:val="18"/>
          <w:szCs w:val="20"/>
          <w:lang w:eastAsia="cs-CZ"/>
        </w:rPr>
        <w:t>podle  bod</w:t>
      </w:r>
      <w:r w:rsidR="005430C6">
        <w:rPr>
          <w:rFonts w:eastAsia="Times New Roman" w:cs="Times New Roman"/>
          <w:i/>
          <w:kern w:val="18"/>
          <w:szCs w:val="20"/>
          <w:lang w:eastAsia="cs-CZ"/>
        </w:rPr>
        <w:t>u</w:t>
      </w:r>
      <w:proofErr w:type="gramEnd"/>
      <w:r w:rsidR="00907FDA"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. </w:t>
      </w:r>
      <w:r w:rsidR="008333DC">
        <w:rPr>
          <w:rFonts w:eastAsia="Times New Roman" w:cs="Times New Roman"/>
          <w:i/>
          <w:kern w:val="18"/>
          <w:szCs w:val="20"/>
          <w:lang w:eastAsia="cs-CZ"/>
        </w:rPr>
        <w:t>3</w:t>
      </w:r>
      <w:r w:rsidR="00907FDA" w:rsidRPr="00F72CAD">
        <w:rPr>
          <w:rFonts w:eastAsia="Times New Roman" w:cs="Times New Roman"/>
          <w:i/>
          <w:kern w:val="18"/>
          <w:szCs w:val="20"/>
          <w:lang w:eastAsia="cs-CZ"/>
        </w:rPr>
        <w:t>.)</w:t>
      </w:r>
      <w:r w:rsidR="00907FDA"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i/>
          <w:kern w:val="18"/>
          <w:szCs w:val="20"/>
          <w:lang w:eastAsia="cs-CZ"/>
        </w:rPr>
      </w:pPr>
      <w:r w:rsidRPr="00F72CAD">
        <w:rPr>
          <w:rFonts w:eastAsia="Times New Roman" w:cs="Times New Roman"/>
          <w:kern w:val="18"/>
          <w:szCs w:val="20"/>
          <w:lang w:eastAsia="cs-CZ"/>
        </w:rPr>
        <w:t xml:space="preserve">ze zdrojů 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 ……………………………</w:t>
      </w:r>
      <w:r w:rsidRPr="00F72CAD">
        <w:rPr>
          <w:rFonts w:eastAsia="Times New Roman" w:cs="Times New Roman"/>
          <w:kern w:val="18"/>
          <w:szCs w:val="20"/>
          <w:lang w:eastAsia="cs-CZ"/>
        </w:rPr>
        <w:t>………………….</w:t>
      </w:r>
      <w:r w:rsidRPr="00907FDA">
        <w:rPr>
          <w:rFonts w:eastAsia="Times New Roman" w:cs="Times New Roman"/>
          <w:kern w:val="18"/>
          <w:szCs w:val="20"/>
          <w:lang w:eastAsia="cs-CZ"/>
        </w:rPr>
        <w:t>……</w:t>
      </w:r>
      <w:r w:rsidR="00F72CAD">
        <w:rPr>
          <w:rFonts w:eastAsia="Times New Roman" w:cs="Times New Roman"/>
          <w:kern w:val="18"/>
          <w:szCs w:val="20"/>
          <w:lang w:eastAsia="cs-CZ"/>
        </w:rPr>
        <w:t>…………………………</w:t>
      </w:r>
      <w:proofErr w:type="gramStart"/>
      <w:r w:rsidR="00F72CAD">
        <w:rPr>
          <w:rFonts w:eastAsia="Times New Roman" w:cs="Times New Roman"/>
          <w:kern w:val="18"/>
          <w:szCs w:val="20"/>
          <w:lang w:eastAsia="cs-CZ"/>
        </w:rPr>
        <w:t>….</w:t>
      </w:r>
      <w:r w:rsidRPr="00907FDA">
        <w:rPr>
          <w:rFonts w:eastAsia="Times New Roman" w:cs="Times New Roman"/>
          <w:kern w:val="18"/>
          <w:szCs w:val="20"/>
          <w:lang w:eastAsia="cs-CZ"/>
        </w:rPr>
        <w:t>..…</w:t>
      </w:r>
      <w:proofErr w:type="gramEnd"/>
      <w:r w:rsidRPr="00907FDA">
        <w:rPr>
          <w:rFonts w:eastAsia="Times New Roman" w:cs="Times New Roman"/>
          <w:kern w:val="18"/>
          <w:szCs w:val="20"/>
          <w:lang w:eastAsia="cs-CZ"/>
        </w:rPr>
        <w:t xml:space="preserve">.. 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(uvedou se 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zdroje podle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 bodu </w:t>
      </w:r>
      <w:r w:rsidRPr="00F72CAD">
        <w:rPr>
          <w:rFonts w:eastAsia="Times New Roman" w:cs="Times New Roman"/>
          <w:i/>
          <w:kern w:val="18"/>
          <w:szCs w:val="20"/>
          <w:lang w:eastAsia="cs-CZ"/>
        </w:rPr>
        <w:t>6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.)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740288" w:rsidRPr="00F72CAD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bylo zjištěno, že n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>ejsou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 překročen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>y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 referenční úrovně stanoven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 xml:space="preserve">é v § 98 odst. 2 a příloze č. 27 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vyhlášky č. 422/2016 Sb., neboť </w:t>
      </w:r>
    </w:p>
    <w:p w:rsidR="00740288" w:rsidRPr="00F72CAD" w:rsidRDefault="00740288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740288" w:rsidRPr="00F72CAD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ob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 xml:space="preserve">jemová aktivita radonu </w:t>
      </w:r>
      <w:r w:rsidR="00F72CAD" w:rsidRPr="00F72CAD">
        <w:rPr>
          <w:rFonts w:eastAsia="Times New Roman" w:cs="Times New Roman"/>
          <w:kern w:val="18"/>
          <w:szCs w:val="20"/>
          <w:lang w:eastAsia="cs-CZ"/>
        </w:rPr>
        <w:t>nepřekračuje</w:t>
      </w:r>
      <w:r w:rsidR="00740288" w:rsidRPr="00F72CAD">
        <w:rPr>
          <w:rFonts w:eastAsia="Times New Roman" w:cs="Times New Roman"/>
          <w:kern w:val="18"/>
          <w:szCs w:val="20"/>
          <w:lang w:eastAsia="cs-CZ"/>
        </w:rPr>
        <w:t xml:space="preserve"> hodnotu 100 Bq/l a  </w:t>
      </w:r>
    </w:p>
    <w:p w:rsidR="00907FDA" w:rsidRPr="00907FDA" w:rsidRDefault="00740288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F72CAD">
        <w:rPr>
          <w:rFonts w:eastAsia="Times New Roman" w:cs="Times New Roman"/>
          <w:kern w:val="18"/>
          <w:szCs w:val="20"/>
          <w:lang w:eastAsia="cs-CZ"/>
        </w:rPr>
        <w:t xml:space="preserve">obsah dalších přírodních </w:t>
      </w:r>
      <w:r w:rsidR="00907FDA" w:rsidRPr="00907FDA">
        <w:rPr>
          <w:rFonts w:eastAsia="Times New Roman" w:cs="Times New Roman"/>
          <w:kern w:val="18"/>
          <w:szCs w:val="20"/>
          <w:lang w:eastAsia="cs-CZ"/>
        </w:rPr>
        <w:t xml:space="preserve">nepřekračuje </w:t>
      </w:r>
      <w:r w:rsidRPr="00F72CAD">
        <w:rPr>
          <w:rFonts w:eastAsia="Times New Roman" w:cs="Times New Roman"/>
          <w:kern w:val="18"/>
          <w:szCs w:val="20"/>
          <w:lang w:eastAsia="cs-CZ"/>
        </w:rPr>
        <w:t>vyšetřovací úrovně celkové objemové aktivity alfa 0,2 Bq/l a celkové objemové aktivity beta 0,5 Bq/l</w:t>
      </w:r>
      <w:r w:rsidR="00907FDA" w:rsidRPr="00907FDA">
        <w:rPr>
          <w:rFonts w:eastAsia="Times New Roman" w:cs="Times New Roman"/>
          <w:kern w:val="18"/>
          <w:szCs w:val="20"/>
          <w:lang w:eastAsia="cs-CZ"/>
        </w:rPr>
        <w:t xml:space="preserve">* nebo </w:t>
      </w:r>
    </w:p>
    <w:p w:rsidR="00907FDA" w:rsidRPr="00907FDA" w:rsidRDefault="00740288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F72CAD">
        <w:rPr>
          <w:rFonts w:eastAsia="Times New Roman" w:cs="Times New Roman"/>
          <w:kern w:val="18"/>
          <w:szCs w:val="20"/>
          <w:lang w:eastAsia="cs-CZ"/>
        </w:rPr>
        <w:t xml:space="preserve">indikativní dávka </w:t>
      </w:r>
      <w:r w:rsidR="00907FDA" w:rsidRPr="00907FDA">
        <w:rPr>
          <w:rFonts w:eastAsia="Times New Roman" w:cs="Times New Roman"/>
          <w:kern w:val="18"/>
          <w:szCs w:val="20"/>
          <w:lang w:eastAsia="cs-CZ"/>
        </w:rPr>
        <w:t xml:space="preserve">nepřekračuje hodnotu 1 mSv/rok </w:t>
      </w:r>
      <w:r w:rsidR="00907FDA"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(v případě  </w:t>
      </w:r>
      <w:r w:rsidR="00F72CAD"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překročení některé vyšetřovací úrovně, </w:t>
      </w:r>
      <w:r w:rsidR="00907FDA"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 nutno doložit výpočtem</w:t>
      </w:r>
      <w:r w:rsidR="00F72CAD" w:rsidRPr="00F72CAD">
        <w:rPr>
          <w:rFonts w:eastAsia="Times New Roman" w:cs="Times New Roman"/>
          <w:i/>
          <w:kern w:val="18"/>
          <w:szCs w:val="20"/>
          <w:lang w:eastAsia="cs-CZ"/>
        </w:rPr>
        <w:t xml:space="preserve"> indikativní </w:t>
      </w:r>
      <w:r w:rsidR="00907FDA" w:rsidRPr="00907FDA">
        <w:rPr>
          <w:rFonts w:eastAsia="Times New Roman" w:cs="Times New Roman"/>
          <w:i/>
          <w:kern w:val="18"/>
          <w:szCs w:val="20"/>
          <w:lang w:eastAsia="cs-CZ"/>
        </w:rPr>
        <w:t>dávky)* .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…………………………………………</w:t>
      </w:r>
      <w:r w:rsidR="00F72CAD">
        <w:rPr>
          <w:rFonts w:eastAsia="Times New Roman" w:cs="Times New Roman"/>
          <w:kern w:val="18"/>
          <w:szCs w:val="20"/>
          <w:lang w:eastAsia="cs-CZ"/>
        </w:rPr>
        <w:t>…………………….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…                  </w:t>
      </w:r>
      <w:r w:rsidR="00F72CAD">
        <w:rPr>
          <w:rFonts w:eastAsia="Times New Roman" w:cs="Times New Roman"/>
          <w:kern w:val="18"/>
          <w:szCs w:val="20"/>
          <w:lang w:eastAsia="cs-CZ"/>
        </w:rPr>
        <w:t xml:space="preserve">                               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 </w:t>
      </w:r>
      <w:r w:rsidR="00F72CAD">
        <w:rPr>
          <w:rFonts w:eastAsia="Times New Roman" w:cs="Times New Roman"/>
          <w:kern w:val="18"/>
          <w:szCs w:val="20"/>
          <w:lang w:eastAsia="cs-CZ"/>
        </w:rPr>
        <w:t>…………………….</w:t>
      </w:r>
      <w:r w:rsidRPr="00907FDA">
        <w:rPr>
          <w:rFonts w:eastAsia="Times New Roman" w:cs="Times New Roman"/>
          <w:kern w:val="18"/>
          <w:szCs w:val="20"/>
          <w:lang w:eastAsia="cs-CZ"/>
        </w:rPr>
        <w:t xml:space="preserve">………………………    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 xml:space="preserve">jméno/jména, funkce statutárního orgánu                                                     podpis/podpisy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i/>
          <w:kern w:val="18"/>
          <w:szCs w:val="20"/>
          <w:lang w:eastAsia="cs-CZ"/>
        </w:rPr>
      </w:pPr>
      <w:r w:rsidRPr="00907FDA">
        <w:rPr>
          <w:rFonts w:eastAsia="Times New Roman" w:cs="Times New Roman"/>
          <w:i/>
          <w:kern w:val="18"/>
          <w:szCs w:val="20"/>
          <w:lang w:eastAsia="cs-CZ"/>
        </w:rPr>
        <w:t xml:space="preserve">*nehodící se neuvede 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b/>
          <w:kern w:val="18"/>
          <w:szCs w:val="20"/>
          <w:lang w:eastAsia="cs-CZ"/>
        </w:rPr>
        <w:t xml:space="preserve">Kontaktní údaje </w:t>
      </w:r>
      <w:r w:rsidRPr="00907FDA">
        <w:rPr>
          <w:rFonts w:eastAsia="Times New Roman" w:cs="Times New Roman"/>
          <w:b/>
          <w:i/>
          <w:kern w:val="18"/>
          <w:szCs w:val="20"/>
          <w:lang w:eastAsia="cs-CZ"/>
        </w:rPr>
        <w:t>(</w:t>
      </w:r>
      <w:r w:rsidRPr="00907FDA">
        <w:rPr>
          <w:rFonts w:eastAsia="Times New Roman" w:cs="Times New Roman"/>
          <w:i/>
          <w:kern w:val="18"/>
          <w:szCs w:val="20"/>
          <w:lang w:eastAsia="cs-CZ"/>
        </w:rPr>
        <w:t>Na koho se obrátit v případě potřeby doplnění nebo upřesnění údajů.)</w:t>
      </w:r>
      <w:r w:rsidRPr="00907FDA">
        <w:rPr>
          <w:rFonts w:eastAsia="Times New Roman" w:cs="Times New Roman"/>
          <w:kern w:val="18"/>
          <w:szCs w:val="20"/>
          <w:lang w:eastAsia="cs-CZ"/>
        </w:rPr>
        <w:t>: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b/>
          <w:kern w:val="18"/>
          <w:szCs w:val="20"/>
          <w:lang w:eastAsia="cs-CZ"/>
        </w:rPr>
      </w:pPr>
      <w:r w:rsidRPr="00907FDA">
        <w:rPr>
          <w:rFonts w:eastAsia="Times New Roman" w:cs="Times New Roman"/>
          <w:b/>
          <w:kern w:val="18"/>
          <w:szCs w:val="20"/>
          <w:lang w:eastAsia="cs-CZ"/>
        </w:rPr>
        <w:t>Záznamy o vyplnění evidenčního listu:</w:t>
      </w:r>
    </w:p>
    <w:p w:rsidR="00907FDA" w:rsidRPr="00907FDA" w:rsidRDefault="00907FDA" w:rsidP="00907FDA">
      <w:pPr>
        <w:spacing w:before="120" w:after="0" w:line="240" w:lineRule="atLeas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Místo:</w:t>
      </w:r>
    </w:p>
    <w:p w:rsidR="00907FDA" w:rsidRPr="00F72CAD" w:rsidRDefault="00907FDA" w:rsidP="00907FDA">
      <w:pPr>
        <w:spacing w:before="120" w:after="0" w:line="160" w:lineRule="exact"/>
        <w:jc w:val="both"/>
        <w:rPr>
          <w:rFonts w:eastAsia="Times New Roman" w:cs="Times New Roman"/>
          <w:kern w:val="18"/>
          <w:szCs w:val="20"/>
          <w:lang w:eastAsia="cs-CZ"/>
        </w:rPr>
      </w:pPr>
      <w:r w:rsidRPr="00907FDA">
        <w:rPr>
          <w:rFonts w:eastAsia="Times New Roman" w:cs="Times New Roman"/>
          <w:kern w:val="18"/>
          <w:szCs w:val="20"/>
          <w:lang w:eastAsia="cs-CZ"/>
        </w:rPr>
        <w:t>Datum:                                                                                Podpis, razítko</w:t>
      </w:r>
    </w:p>
    <w:p w:rsidR="00F72CAD" w:rsidRPr="00F72CAD" w:rsidRDefault="00F72CAD" w:rsidP="00907FDA">
      <w:pPr>
        <w:spacing w:before="120" w:after="0" w:line="160" w:lineRule="exact"/>
        <w:jc w:val="both"/>
        <w:rPr>
          <w:rFonts w:eastAsia="Times New Roman" w:cs="Times New Roman"/>
          <w:kern w:val="18"/>
          <w:szCs w:val="20"/>
          <w:lang w:eastAsia="cs-CZ"/>
        </w:rPr>
      </w:pPr>
    </w:p>
    <w:p w:rsidR="005C714C" w:rsidRPr="00654402" w:rsidRDefault="00F72CAD" w:rsidP="00F72CAD">
      <w:pPr>
        <w:spacing w:before="120" w:after="0" w:line="160" w:lineRule="exact"/>
        <w:jc w:val="both"/>
        <w:rPr>
          <w:rFonts w:cs="Times New Roman"/>
          <w:b/>
          <w:i/>
          <w:color w:val="FF0000"/>
        </w:rPr>
      </w:pPr>
      <w:r w:rsidRPr="00654402">
        <w:rPr>
          <w:rFonts w:eastAsia="Times New Roman" w:cs="Times New Roman"/>
          <w:b/>
          <w:i/>
          <w:color w:val="FF0000"/>
          <w:kern w:val="18"/>
          <w:szCs w:val="20"/>
          <w:lang w:eastAsia="cs-CZ"/>
        </w:rPr>
        <w:t>Tento evidenční list slouží ke každoročnímu</w:t>
      </w:r>
      <w:r w:rsidR="00654402" w:rsidRPr="00654402">
        <w:rPr>
          <w:rFonts w:eastAsia="Times New Roman" w:cs="Times New Roman"/>
          <w:b/>
          <w:i/>
          <w:color w:val="FF0000"/>
          <w:kern w:val="18"/>
          <w:szCs w:val="20"/>
          <w:lang w:eastAsia="cs-CZ"/>
        </w:rPr>
        <w:t xml:space="preserve">  oznamování údajů SÚJB </w:t>
      </w:r>
      <w:r w:rsidRPr="00654402">
        <w:rPr>
          <w:rFonts w:eastAsia="Times New Roman" w:cs="Times New Roman"/>
          <w:b/>
          <w:i/>
          <w:color w:val="FF0000"/>
          <w:kern w:val="18"/>
          <w:szCs w:val="20"/>
          <w:lang w:eastAsia="cs-CZ"/>
        </w:rPr>
        <w:t>podle § 100 odst. 2 písm. b) zákona č. 263/2016 Sb.</w:t>
      </w:r>
    </w:p>
    <w:sectPr w:rsidR="005C714C" w:rsidRPr="0065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42B"/>
    <w:multiLevelType w:val="hybridMultilevel"/>
    <w:tmpl w:val="D6783E0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74486E"/>
    <w:multiLevelType w:val="hybridMultilevel"/>
    <w:tmpl w:val="0BBC6C1E"/>
    <w:lvl w:ilvl="0" w:tplc="1D3CF0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0BA4"/>
    <w:multiLevelType w:val="hybridMultilevel"/>
    <w:tmpl w:val="929250D6"/>
    <w:lvl w:ilvl="0" w:tplc="040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92"/>
    <w:rsid w:val="00232866"/>
    <w:rsid w:val="00282DD9"/>
    <w:rsid w:val="004F11CC"/>
    <w:rsid w:val="005430C6"/>
    <w:rsid w:val="00576415"/>
    <w:rsid w:val="005A7AB2"/>
    <w:rsid w:val="005C714C"/>
    <w:rsid w:val="005E0992"/>
    <w:rsid w:val="00654402"/>
    <w:rsid w:val="006A4444"/>
    <w:rsid w:val="00740288"/>
    <w:rsid w:val="008333DC"/>
    <w:rsid w:val="0088133B"/>
    <w:rsid w:val="009074FC"/>
    <w:rsid w:val="00907FDA"/>
    <w:rsid w:val="00933BD5"/>
    <w:rsid w:val="00A96191"/>
    <w:rsid w:val="00BA74EF"/>
    <w:rsid w:val="00CD313B"/>
    <w:rsid w:val="00DC15D1"/>
    <w:rsid w:val="00E07284"/>
    <w:rsid w:val="00E45540"/>
    <w:rsid w:val="00F72CAD"/>
    <w:rsid w:val="00FB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B5E"/>
    <w:pPr>
      <w:ind w:left="720"/>
      <w:contextualSpacing/>
    </w:pPr>
  </w:style>
  <w:style w:type="table" w:styleId="Mkatabulky">
    <w:name w:val="Table Grid"/>
    <w:basedOn w:val="Normlntabulka"/>
    <w:uiPriority w:val="59"/>
    <w:rsid w:val="00FB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C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30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0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0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0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0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2B5E"/>
    <w:pPr>
      <w:ind w:left="720"/>
      <w:contextualSpacing/>
    </w:pPr>
  </w:style>
  <w:style w:type="table" w:styleId="Mkatabulky">
    <w:name w:val="Table Grid"/>
    <w:basedOn w:val="Normlntabulka"/>
    <w:uiPriority w:val="59"/>
    <w:rsid w:val="00FB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0C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430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30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30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30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30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EE49-7725-48C5-8EC8-FA676AA1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Ženatá</dc:creator>
  <cp:lastModifiedBy>Ivana Ženatá</cp:lastModifiedBy>
  <cp:revision>7</cp:revision>
  <dcterms:created xsi:type="dcterms:W3CDTF">2017-04-04T09:32:00Z</dcterms:created>
  <dcterms:modified xsi:type="dcterms:W3CDTF">2018-08-02T07:48:00Z</dcterms:modified>
</cp:coreProperties>
</file>